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7DDC92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8508AD">
        <w:rPr>
          <w:rFonts w:ascii="Century" w:hAnsi="Century"/>
        </w:rPr>
        <w:t>7</w:t>
      </w:r>
      <w:r w:rsidR="00A73CC0">
        <w:rPr>
          <w:rFonts w:ascii="Century" w:hAnsi="Century"/>
        </w:rPr>
        <w:t xml:space="preserve"> </w:t>
      </w:r>
      <w:r w:rsidR="00FC0388">
        <w:rPr>
          <w:rFonts w:ascii="Century" w:hAnsi="Century"/>
        </w:rPr>
        <w:t>veinti</w:t>
      </w:r>
      <w:r w:rsidR="00285D0A">
        <w:rPr>
          <w:rFonts w:ascii="Century" w:hAnsi="Century"/>
        </w:rPr>
        <w:t>s</w:t>
      </w:r>
      <w:r w:rsidR="008508AD">
        <w:rPr>
          <w:rFonts w:ascii="Century" w:hAnsi="Century"/>
        </w:rPr>
        <w:t>iete</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4F3024A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bookmarkStart w:id="0" w:name="_GoBack"/>
      <w:bookmarkEnd w:id="0"/>
      <w:r w:rsidR="00EB1449">
        <w:rPr>
          <w:rFonts w:ascii="Century" w:hAnsi="Century"/>
          <w:b/>
        </w:rPr>
        <w:t>1</w:t>
      </w:r>
      <w:r w:rsidR="00DC1C23">
        <w:rPr>
          <w:rFonts w:ascii="Century" w:hAnsi="Century"/>
          <w:b/>
        </w:rPr>
        <w:t>3</w:t>
      </w:r>
      <w:r w:rsidR="006E35E8">
        <w:rPr>
          <w:rFonts w:ascii="Century" w:hAnsi="Century"/>
          <w:b/>
        </w:rPr>
        <w:t>3</w:t>
      </w:r>
      <w:r w:rsidR="00E44E4B">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041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20415">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79A0687" w14:textId="33D62F7A"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49FD523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340A1">
        <w:t>11 once</w:t>
      </w:r>
      <w:r w:rsidR="00285D0A">
        <w:t xml:space="preserv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5340A1">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AA3495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340A1">
        <w:rPr>
          <w:rFonts w:ascii="Century" w:hAnsi="Century" w:cs="Calibri"/>
        </w:rPr>
        <w:t>366039 (tres seis seis cero tres nueve</w:t>
      </w:r>
      <w:r w:rsidR="00CE5679">
        <w:rPr>
          <w:rFonts w:ascii="Century" w:hAnsi="Century" w:cs="Calibri"/>
        </w:rPr>
        <w:t>)</w:t>
      </w:r>
      <w:r w:rsidR="00BB07A0">
        <w:rPr>
          <w:rFonts w:ascii="Century" w:hAnsi="Century" w:cs="Calibri"/>
        </w:rPr>
        <w:t xml:space="preserve">, de fecha </w:t>
      </w:r>
      <w:r w:rsidR="005340A1">
        <w:rPr>
          <w:rFonts w:ascii="Century" w:hAnsi="Century" w:cs="Calibri"/>
        </w:rPr>
        <w:t>11 once</w:t>
      </w:r>
      <w:r w:rsidR="00285D0A">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E9548A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041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2041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2041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20415">
        <w:t>(.....)</w:t>
      </w:r>
      <w:r>
        <w:t xml:space="preserve">, </w:t>
      </w:r>
      <w:r w:rsidR="0082696C">
        <w:t>en su</w:t>
      </w:r>
      <w:r>
        <w:t xml:space="preserve"> carácter de </w:t>
      </w:r>
      <w:r w:rsidR="00F12BB5">
        <w:t>representante legal, con facultades para delegar</w:t>
      </w:r>
      <w:r w:rsidR="0082696C">
        <w:t xml:space="preserve">, de la persona moral denominada </w:t>
      </w:r>
      <w:r w:rsidR="00E20415">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38EE54A"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9F7A3E">
        <w:rPr>
          <w:lang w:val="es-MX"/>
        </w:rPr>
        <w:t>10 diez</w:t>
      </w:r>
      <w:r w:rsidR="003B1001">
        <w:rPr>
          <w:lang w:val="es-MX"/>
        </w:rPr>
        <w:t xml:space="preserve"> a 1</w:t>
      </w:r>
      <w:r w:rsidR="009F7A3E">
        <w:rPr>
          <w:lang w:val="es-MX"/>
        </w:rPr>
        <w:t>6</w:t>
      </w:r>
      <w:r w:rsidR="003B1001">
        <w:rPr>
          <w:lang w:val="es-MX"/>
        </w:rPr>
        <w:t xml:space="preserve"> dieci</w:t>
      </w:r>
      <w:r w:rsidR="009F7A3E">
        <w:rPr>
          <w:lang w:val="es-MX"/>
        </w:rPr>
        <w:t>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2041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20415">
        <w:rPr>
          <w:rFonts w:cs="Arial"/>
          <w:szCs w:val="27"/>
        </w:rPr>
        <w:t>(.....)</w:t>
      </w:r>
      <w:r w:rsidR="00456765">
        <w:t>----</w:t>
      </w:r>
      <w:r w:rsidR="009F7A3E">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ADF93F0"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340A1">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36D2E44"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285D0A">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3447687F" w:rsidR="00BF11E4" w:rsidRDefault="00BF11E4" w:rsidP="00BF11E4">
      <w:pPr>
        <w:pStyle w:val="SENTENCIAS"/>
      </w:pPr>
      <w:r>
        <w:t xml:space="preserve">En ese sentido, si el acto impugnado fue expedido </w:t>
      </w:r>
      <w:r w:rsidRPr="009340BB">
        <w:t xml:space="preserve">el </w:t>
      </w:r>
      <w:r w:rsidR="005340A1">
        <w:t>11 once</w:t>
      </w:r>
      <w:r w:rsidR="00285D0A">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285D0A">
        <w:t>1</w:t>
      </w:r>
      <w:r w:rsidR="005340A1">
        <w:t>7</w:t>
      </w:r>
      <w:r w:rsidR="00285D0A">
        <w:t xml:space="preserve"> </w:t>
      </w:r>
      <w:r w:rsidR="005340A1">
        <w:t>diecisiete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7B2963E6" w:rsidR="00F12BB5" w:rsidRDefault="00F12BB5" w:rsidP="00F12BB5">
      <w:pPr>
        <w:pStyle w:val="SENTENCIAS"/>
      </w:pPr>
      <w:r>
        <w:t xml:space="preserve">Si bien es cierto el acta de infracción número </w:t>
      </w:r>
      <w:r w:rsidR="005340A1">
        <w:t>366039 (tres seis seis cero tres nueve</w:t>
      </w:r>
      <w:r>
        <w:t xml:space="preserve">), es emitida a nombre de quien en ese momento conducía el autobús, el actor acredito que dicho vehículo de motor, es propiedad de su representada </w:t>
      </w:r>
      <w:r w:rsidR="00E20415">
        <w:t>(.....)</w:t>
      </w:r>
      <w:r>
        <w:t>, lo anterior, con la copia certificada de la tarjeta de circulación</w:t>
      </w:r>
      <w:r w:rsidR="00456765">
        <w:t xml:space="preserve">, </w:t>
      </w:r>
      <w:r w:rsidRPr="00861993">
        <w:t xml:space="preserve">que contiene como datos lo siguientes: Datos del propietario: </w:t>
      </w:r>
      <w:r w:rsidR="000F1B10">
        <w:t>(.....)</w:t>
      </w:r>
      <w:r w:rsidRPr="00861993">
        <w:t xml:space="preserve">; clase autobús; modelo </w:t>
      </w:r>
      <w:r w:rsidR="009C749A">
        <w:t>20</w:t>
      </w:r>
      <w:r w:rsidR="009F7A3E">
        <w:t>0</w:t>
      </w:r>
      <w:r w:rsidR="005340A1">
        <w:t>6</w:t>
      </w:r>
      <w:r w:rsidR="00A672F6">
        <w:t xml:space="preserve"> </w:t>
      </w:r>
      <w:r w:rsidR="00456765">
        <w:t xml:space="preserve">dos mil </w:t>
      </w:r>
      <w:r w:rsidR="005340A1">
        <w:t>seis</w:t>
      </w:r>
      <w:r w:rsidR="00456765">
        <w:t xml:space="preserve">; placa </w:t>
      </w:r>
      <w:r w:rsidR="005340A1">
        <w:t>742256D (siete cuatro dos dos cinco seis letra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5340A1">
        <w:t>742256D (siete cuatro dos dos cinco seis letra D</w:t>
      </w:r>
      <w:r w:rsidRPr="00861993">
        <w:t>)</w:t>
      </w:r>
      <w:r w:rsidR="007B6973">
        <w:t xml:space="preserve">, </w:t>
      </w:r>
      <w:r w:rsidRPr="00861993">
        <w:t xml:space="preserve">y en el recuadro de concesionario o permisionario en el que se establece como tal a </w:t>
      </w:r>
      <w:r w:rsidR="00E20415">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000A5A">
        <w:t>7088530 (Letra A letra A siete cero ocho ocho cinco tres cero</w:t>
      </w:r>
      <w:r w:rsidR="007B6973">
        <w:t>)</w:t>
      </w:r>
      <w:r w:rsidRPr="00861993">
        <w:t xml:space="preserve">, de fecha </w:t>
      </w:r>
      <w:r w:rsidR="009764B9">
        <w:t xml:space="preserve">21 veintiuno </w:t>
      </w:r>
      <w:r w:rsidR="004D2B79">
        <w:t>de octubre</w:t>
      </w:r>
      <w:r w:rsidRPr="00861993">
        <w:t xml:space="preserve"> de 2017 dos mil diecisiete, expedida a nombre de </w:t>
      </w:r>
      <w:r w:rsidR="000F1B10">
        <w:t>(.....)</w:t>
      </w:r>
      <w:r w:rsidRPr="00861993">
        <w:t xml:space="preserve">, placa </w:t>
      </w:r>
      <w:r w:rsidR="009F7A3E">
        <w:t>74</w:t>
      </w:r>
      <w:r w:rsidR="008508AD">
        <w:t>2256</w:t>
      </w:r>
      <w:r w:rsidR="009F7A3E">
        <w:t>D (siete cuatro</w:t>
      </w:r>
      <w:r w:rsidR="00000A5A">
        <w:t xml:space="preserve"> </w:t>
      </w:r>
      <w:r w:rsidR="008508AD">
        <w:t>dos dos cinco seis L</w:t>
      </w:r>
      <w:r w:rsidR="009F7A3E">
        <w:t>etra</w:t>
      </w:r>
      <w:r w:rsidR="00285D0A">
        <w:t xml:space="preserve"> D</w:t>
      </w:r>
      <w:r w:rsidRPr="00861993">
        <w:t xml:space="preserve">), número de folio </w:t>
      </w:r>
      <w:r w:rsidR="005340A1">
        <w:t>366039 (tres seis seis cero tres nueve</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274D3A1D" w:rsidR="00F12BB5" w:rsidRDefault="00F12BB5" w:rsidP="00F12BB5">
      <w:pPr>
        <w:pStyle w:val="SENTENCIAS"/>
      </w:pPr>
      <w:r>
        <w:t>Lo anterior, se apoya en la jurisprudencia emitida por el Tribunal Federal de Justicia Administrativa que a continuación se adjunta para mayor referencia:</w:t>
      </w:r>
      <w:r w:rsidR="00000A5A">
        <w:t xml:space="preserve"> --------------------------------------------------------------------------------------------</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453DA63D"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000A5A">
        <w:t>7088530 (Letra A letra A siete cero ocho ocho cinco  tres cero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203684E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E20415">
        <w:rPr>
          <w:b/>
        </w:rPr>
        <w:t>(.....)</w:t>
      </w:r>
      <w:r w:rsidR="00AC2581">
        <w:rPr>
          <w:b/>
        </w:rPr>
        <w:t xml:space="preserve">, </w:t>
      </w:r>
      <w:r w:rsidR="00AC2581">
        <w:t xml:space="preserve">como representante legal de la persona moral </w:t>
      </w:r>
      <w:r w:rsidR="00E20415">
        <w:t>(.....)</w:t>
      </w:r>
      <w:r w:rsidR="00AC2581">
        <w:t>, t</w:t>
      </w:r>
      <w:r w:rsidRPr="00297106">
        <w:t>uvo conocimiento de que se le</w:t>
      </w:r>
      <w:r w:rsidR="003275CF">
        <w:t xml:space="preserve">vantó el acta de infracción </w:t>
      </w:r>
      <w:r w:rsidR="005340A1">
        <w:t>366039 (tres seis seis cero tres nueve</w:t>
      </w:r>
      <w:r w:rsidR="003275CF" w:rsidRPr="00520467">
        <w:t>)</w:t>
      </w:r>
      <w:r w:rsidR="00AC2581" w:rsidRPr="00520467">
        <w:t xml:space="preserve">, en fecha </w:t>
      </w:r>
      <w:r w:rsidR="005340A1">
        <w:t>11 once</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6FDEB73D"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000A5A">
        <w:t>7088530 (Letra A letra A siete cero ocho ocho cinco  tres cero</w:t>
      </w:r>
      <w:r w:rsidR="00190D0F">
        <w:t>)</w:t>
      </w:r>
      <w:r w:rsidRPr="00520467">
        <w:t xml:space="preserve">, de fecha </w:t>
      </w:r>
      <w:r w:rsidR="009764B9">
        <w:t xml:space="preserve">21 veintiuno </w:t>
      </w:r>
      <w:r w:rsidR="00C35EE3">
        <w:t xml:space="preserve">de </w:t>
      </w:r>
      <w:r w:rsidR="004D2B79">
        <w:t>octubre</w:t>
      </w:r>
      <w:r w:rsidRPr="00520467">
        <w:t xml:space="preserve"> de 2017</w:t>
      </w:r>
      <w:r w:rsidR="003275CF" w:rsidRPr="00520467">
        <w:t xml:space="preserve"> </w:t>
      </w:r>
      <w:r w:rsidR="003275CF" w:rsidRPr="00520467">
        <w:lastRenderedPageBreak/>
        <w:t>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3A0BAA8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340A1">
        <w:t>366039 (tres seis seis cero tres nueve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7B64F0B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00A5A">
        <w:t>CUART</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064E712F" w:rsidR="00507503" w:rsidRDefault="002712F8" w:rsidP="00507503">
      <w:pPr>
        <w:pStyle w:val="SENTENCIAS"/>
        <w:rPr>
          <w:i/>
        </w:rPr>
      </w:pPr>
      <w:r>
        <w:t>D</w:t>
      </w:r>
      <w:r w:rsidR="00B07098">
        <w:t xml:space="preserve">e manera general en el </w:t>
      </w:r>
      <w:r w:rsidR="00000A5A">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w:t>
      </w:r>
      <w:r w:rsidR="008F0A44">
        <w:rPr>
          <w:i/>
        </w:rPr>
        <w:lastRenderedPageBreak/>
        <w:t>las circunstancias de hecho y las razones lógico jurídicas inmediatas que hacen aplicable al caso concreto, la norma jurídica que invocó como fundamento.”</w:t>
      </w:r>
    </w:p>
    <w:p w14:paraId="6D09AEC2" w14:textId="7652213D"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w:t>
      </w:r>
      <w:r w:rsidR="00687416">
        <w:rPr>
          <w:i/>
        </w:rPr>
        <w:t>Omitió igualmente precisar, cómo es que llega a la conclusión de que existió molestias en los usuarios</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75C04">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52EE503"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000A5A">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13546F9" w:rsidR="008B40CC" w:rsidRDefault="008B40CC" w:rsidP="008B40CC">
      <w:pPr>
        <w:pStyle w:val="SENTENCIAS"/>
      </w:pPr>
      <w:r>
        <w:t xml:space="preserve">Así las cosas, de la boleta de infracción con folio </w:t>
      </w:r>
      <w:r w:rsidR="005340A1">
        <w:t>366039 (tres seis seis cero tres nueve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084267F" w:rsidR="008B40CC" w:rsidRDefault="008B40CC" w:rsidP="008B40CC">
      <w:pPr>
        <w:pStyle w:val="SENTENCIAS"/>
        <w:rPr>
          <w:lang w:val="es-MX"/>
        </w:rPr>
      </w:pPr>
    </w:p>
    <w:p w14:paraId="1B409FA7" w14:textId="68EA55DB"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5F2A56">
        <w:rPr>
          <w:i/>
          <w:lang w:val="es-MX"/>
        </w:rPr>
        <w:t>“</w:t>
      </w:r>
      <w:r w:rsidR="00000A5A">
        <w:rPr>
          <w:i/>
          <w:lang w:val="es-MX"/>
        </w:rPr>
        <w:t>Por no cumplir con horarios, rutas, itinerarios y frecuencias autorizadas en la prestación del servicio de transporte. Me encuentro verificando el cumplimiento del servicio de la empresa concesionaria de la ruta A-42 ramal y se detecta que se incumple en horario dejando entre el servicio 47 y 48 un intervalo de 41 minutos sin servicio no presentándose ninguna unidad a prestarlo, causando molestias entre los usuarios</w:t>
      </w:r>
      <w:r w:rsidR="000C389D" w:rsidRPr="005F2A56">
        <w:rPr>
          <w:i/>
          <w:lang w:val="es-MX"/>
        </w:rPr>
        <w:t>.”</w:t>
      </w:r>
    </w:p>
    <w:p w14:paraId="45D41DCD" w14:textId="77777777" w:rsidR="00807FB3" w:rsidRDefault="00807FB3" w:rsidP="008B40CC">
      <w:pPr>
        <w:pStyle w:val="SENTENCIAS"/>
      </w:pPr>
    </w:p>
    <w:p w14:paraId="600F6D00" w14:textId="26B9DE9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w:t>
      </w:r>
      <w:r w:rsidR="002B7887">
        <w:lastRenderedPageBreak/>
        <w:t>concesionaria (</w:t>
      </w:r>
      <w:r w:rsidR="00E20415">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D0F3069"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w:t>
      </w:r>
      <w:r w:rsidR="00000A5A">
        <w:t>el horario de la ruta A-42</w:t>
      </w:r>
      <w:r w:rsidR="006934CC">
        <w:t xml:space="preserve"> Ramal al prestarse entre los servicios 47 cuarenta y siete y 48 cuarenta y ocho en un intervalo 41 cuarenta y un minutos sin servicio</w:t>
      </w:r>
      <w:r w:rsidR="008430F1">
        <w:t xml:space="preserve">, ya que </w:t>
      </w:r>
      <w:r w:rsidR="00A92D08">
        <w:t xml:space="preserve">no especifica </w:t>
      </w:r>
      <w:r w:rsidR="00AD0700">
        <w:t>cu</w:t>
      </w:r>
      <w:r w:rsidR="00E853C1">
        <w:t>á</w:t>
      </w:r>
      <w:r w:rsidR="00AD0700">
        <w:t xml:space="preserve">l era el horario, ruta, itinerario y frecuencia para </w:t>
      </w:r>
      <w:r w:rsidR="00E853C1">
        <w:t>cada una de la ruta que refiere</w:t>
      </w:r>
      <w:r w:rsidR="00AD0700">
        <w:t xml:space="preserve">, y </w:t>
      </w:r>
      <w:r w:rsidR="00E853C1">
        <w:t xml:space="preserve">que por ello se generó un lapso de </w:t>
      </w:r>
      <w:r w:rsidR="006934CC">
        <w:t xml:space="preserve">41 cuarenta y un </w:t>
      </w:r>
      <w:r w:rsidR="00E853C1">
        <w:t>minutos sin servicio</w:t>
      </w:r>
      <w:r w:rsidR="008430F1">
        <w:rPr>
          <w:lang w:val="es-MX"/>
        </w:rPr>
        <w:t xml:space="preserve">; </w:t>
      </w:r>
      <w:r w:rsidR="00A92D08">
        <w:rPr>
          <w:lang w:val="es-MX"/>
        </w:rPr>
        <w:t xml:space="preserve">en ese sentido, </w:t>
      </w:r>
      <w:r w:rsidR="00CB5782">
        <w:rPr>
          <w:lang w:val="es-MX"/>
        </w:rPr>
        <w:t>es de destacar que la autoridad se refiere a la concesionaria</w:t>
      </w:r>
      <w:r w:rsidR="00E853C1">
        <w:rPr>
          <w:lang w:val="es-MX"/>
        </w:rPr>
        <w:t xml:space="preserve"> y al chofer sin </w:t>
      </w:r>
      <w:r w:rsidR="00CB5782">
        <w:rPr>
          <w:lang w:val="es-MX"/>
        </w:rPr>
        <w:t>especifica</w:t>
      </w:r>
      <w:r w:rsidR="00E853C1">
        <w:rPr>
          <w:lang w:val="es-MX"/>
        </w:rPr>
        <w:t>r</w:t>
      </w:r>
      <w:r w:rsidR="00CB5782">
        <w:rPr>
          <w:lang w:val="es-MX"/>
        </w:rPr>
        <w:t xml:space="preserve"> </w:t>
      </w:r>
      <w:r w:rsidR="00AD0700">
        <w:rPr>
          <w:lang w:val="es-MX"/>
        </w:rPr>
        <w:t>por qué decidió infraccionar a</w:t>
      </w:r>
      <w:r w:rsidR="00B75818">
        <w:rPr>
          <w:lang w:val="es-MX"/>
        </w:rPr>
        <w:t xml:space="preserve">l conductor del autobús con número de placas </w:t>
      </w:r>
      <w:r w:rsidR="005340A1">
        <w:rPr>
          <w:lang w:val="es-MX"/>
        </w:rPr>
        <w:t>742256D (siete cuatro dos dos cinco seis letra D</w:t>
      </w:r>
      <w:r w:rsidR="00B75818">
        <w:rPr>
          <w:lang w:val="es-MX"/>
        </w:rPr>
        <w:t>)</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6934CC">
        <w:t>----------------------------------------------------</w:t>
      </w:r>
      <w:r w:rsidR="00C6023E">
        <w:t>-</w:t>
      </w:r>
      <w:r w:rsidR="00A16C7A">
        <w:t>-----------</w:t>
      </w:r>
      <w:r w:rsidR="000C389D">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w:t>
      </w:r>
      <w:r>
        <w:lastRenderedPageBreak/>
        <w:t>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B8A629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340A1">
        <w:t>366039 (tres seis seis cero tres nueve</w:t>
      </w:r>
      <w:r w:rsidR="00EB2C55" w:rsidRPr="00C6023E">
        <w:t xml:space="preserve">), de fecha </w:t>
      </w:r>
      <w:r w:rsidR="005340A1">
        <w:t>11 once</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207A910D" w:rsidR="00356CBF" w:rsidRPr="00D6760D" w:rsidRDefault="00A36F62"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000A5A">
        <w:t>7088530 (Letra A letra A siete cero ocho ocho cinco  tres cero</w:t>
      </w:r>
      <w:r w:rsidR="00285905" w:rsidRPr="00C6023E">
        <w:t xml:space="preserve">), de fecha </w:t>
      </w:r>
      <w:r w:rsidR="009764B9">
        <w:t>21 veintiuno</w:t>
      </w:r>
      <w:r w:rsidR="00CB5782">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E2041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3A8DBA92" w14:textId="77777777" w:rsidR="00687416" w:rsidRDefault="00687416" w:rsidP="000F758B">
      <w:pPr>
        <w:pStyle w:val="Textoindependiente"/>
        <w:jc w:val="center"/>
        <w:rPr>
          <w:rFonts w:ascii="Century" w:hAnsi="Century" w:cs="Calibri"/>
          <w:b/>
          <w:iCs/>
        </w:rPr>
      </w:pPr>
    </w:p>
    <w:p w14:paraId="31E22A77" w14:textId="77777777" w:rsidR="00687416" w:rsidRDefault="00687416" w:rsidP="000F758B">
      <w:pPr>
        <w:pStyle w:val="Textoindependiente"/>
        <w:jc w:val="center"/>
        <w:rPr>
          <w:rFonts w:ascii="Century" w:hAnsi="Century" w:cs="Calibri"/>
          <w:b/>
          <w:iCs/>
        </w:rPr>
      </w:pPr>
    </w:p>
    <w:p w14:paraId="1CBF5694" w14:textId="77777777" w:rsidR="00687416" w:rsidRDefault="00687416" w:rsidP="000F758B">
      <w:pPr>
        <w:pStyle w:val="Textoindependiente"/>
        <w:jc w:val="center"/>
        <w:rPr>
          <w:rFonts w:ascii="Century" w:hAnsi="Century" w:cs="Calibri"/>
          <w:b/>
          <w:iCs/>
        </w:rPr>
      </w:pPr>
    </w:p>
    <w:p w14:paraId="5FA3BE66" w14:textId="02C6B94C"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6698D61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340A1">
        <w:rPr>
          <w:rFonts w:ascii="Century" w:hAnsi="Century" w:cs="Calibri"/>
        </w:rPr>
        <w:t>366039 (tres seis seis cero tres nueve</w:t>
      </w:r>
      <w:r w:rsidR="00593667">
        <w:rPr>
          <w:rFonts w:ascii="Century" w:hAnsi="Century" w:cs="Calibri"/>
        </w:rPr>
        <w:t>), de</w:t>
      </w:r>
      <w:r w:rsidR="00C6023E" w:rsidRPr="00C6023E">
        <w:rPr>
          <w:rFonts w:ascii="Century" w:hAnsi="Century" w:cs="Calibri"/>
        </w:rPr>
        <w:t xml:space="preserve"> fecha </w:t>
      </w:r>
      <w:r w:rsidR="005340A1">
        <w:rPr>
          <w:rFonts w:ascii="Century" w:hAnsi="Century" w:cs="Calibri"/>
        </w:rPr>
        <w:t>11 once</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687416">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8508AD">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C6EB6" w14:textId="77777777" w:rsidR="00327D70" w:rsidRDefault="00327D70">
      <w:r>
        <w:separator/>
      </w:r>
    </w:p>
  </w:endnote>
  <w:endnote w:type="continuationSeparator" w:id="0">
    <w:p w14:paraId="5E20712D" w14:textId="77777777" w:rsidR="00327D70" w:rsidRDefault="00327D70">
      <w:r>
        <w:continuationSeparator/>
      </w:r>
    </w:p>
  </w:endnote>
  <w:endnote w:type="continuationNotice" w:id="1">
    <w:p w14:paraId="04E9E5A1" w14:textId="77777777" w:rsidR="00327D70" w:rsidRDefault="00327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89941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1B1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1B1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4B776" w14:textId="77777777" w:rsidR="00327D70" w:rsidRDefault="00327D70">
      <w:r>
        <w:separator/>
      </w:r>
    </w:p>
  </w:footnote>
  <w:footnote w:type="continuationSeparator" w:id="0">
    <w:p w14:paraId="756DF39E" w14:textId="77777777" w:rsidR="00327D70" w:rsidRDefault="00327D70">
      <w:r>
        <w:continuationSeparator/>
      </w:r>
    </w:p>
  </w:footnote>
  <w:footnote w:type="continuationNotice" w:id="1">
    <w:p w14:paraId="151C127D" w14:textId="77777777" w:rsidR="00327D70" w:rsidRDefault="00327D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8E19754"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w:t>
    </w:r>
    <w:r w:rsidR="004A4763">
      <w:rPr>
        <w:color w:val="7F7F7F" w:themeColor="text1" w:themeTint="80"/>
      </w:rPr>
      <w:t>33</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A5A"/>
    <w:rsid w:val="000012BB"/>
    <w:rsid w:val="00002D53"/>
    <w:rsid w:val="00010FE3"/>
    <w:rsid w:val="0001122C"/>
    <w:rsid w:val="00015604"/>
    <w:rsid w:val="000335CF"/>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1B10"/>
    <w:rsid w:val="000F6283"/>
    <w:rsid w:val="000F758B"/>
    <w:rsid w:val="00104D04"/>
    <w:rsid w:val="00106C23"/>
    <w:rsid w:val="00107D89"/>
    <w:rsid w:val="00110BF8"/>
    <w:rsid w:val="001124AC"/>
    <w:rsid w:val="00115847"/>
    <w:rsid w:val="0011662F"/>
    <w:rsid w:val="00124A1C"/>
    <w:rsid w:val="001251EE"/>
    <w:rsid w:val="00130106"/>
    <w:rsid w:val="00134765"/>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37620"/>
    <w:rsid w:val="002405CE"/>
    <w:rsid w:val="00240D3C"/>
    <w:rsid w:val="002411A0"/>
    <w:rsid w:val="00246949"/>
    <w:rsid w:val="00247E84"/>
    <w:rsid w:val="0025224F"/>
    <w:rsid w:val="00255BEC"/>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27D70"/>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361DC"/>
    <w:rsid w:val="00450AF7"/>
    <w:rsid w:val="004528E4"/>
    <w:rsid w:val="00456765"/>
    <w:rsid w:val="00460741"/>
    <w:rsid w:val="0047283F"/>
    <w:rsid w:val="00481EB2"/>
    <w:rsid w:val="0049390A"/>
    <w:rsid w:val="004A0EB9"/>
    <w:rsid w:val="004A2F90"/>
    <w:rsid w:val="004A4763"/>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3652"/>
    <w:rsid w:val="005340A1"/>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2A56"/>
    <w:rsid w:val="005F443F"/>
    <w:rsid w:val="00605B32"/>
    <w:rsid w:val="0061011B"/>
    <w:rsid w:val="006134B7"/>
    <w:rsid w:val="00614C56"/>
    <w:rsid w:val="00621C66"/>
    <w:rsid w:val="006221F3"/>
    <w:rsid w:val="00623568"/>
    <w:rsid w:val="00626F09"/>
    <w:rsid w:val="0065097B"/>
    <w:rsid w:val="00650E5B"/>
    <w:rsid w:val="0066472B"/>
    <w:rsid w:val="00666A10"/>
    <w:rsid w:val="00667092"/>
    <w:rsid w:val="00673308"/>
    <w:rsid w:val="00673713"/>
    <w:rsid w:val="006768C3"/>
    <w:rsid w:val="00680F53"/>
    <w:rsid w:val="00684D8E"/>
    <w:rsid w:val="00687416"/>
    <w:rsid w:val="006934CC"/>
    <w:rsid w:val="006A1F2F"/>
    <w:rsid w:val="006A6D8D"/>
    <w:rsid w:val="006B235F"/>
    <w:rsid w:val="006C5C3F"/>
    <w:rsid w:val="006D0F66"/>
    <w:rsid w:val="006D60BF"/>
    <w:rsid w:val="006E17C1"/>
    <w:rsid w:val="006E1F51"/>
    <w:rsid w:val="006E35E8"/>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3B94"/>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30F1"/>
    <w:rsid w:val="0084512A"/>
    <w:rsid w:val="008508AD"/>
    <w:rsid w:val="00855E8C"/>
    <w:rsid w:val="0086341E"/>
    <w:rsid w:val="00867B0C"/>
    <w:rsid w:val="00875C04"/>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764B9"/>
    <w:rsid w:val="0098302F"/>
    <w:rsid w:val="00986C89"/>
    <w:rsid w:val="009918DC"/>
    <w:rsid w:val="00997F08"/>
    <w:rsid w:val="009A1E38"/>
    <w:rsid w:val="009A6D5C"/>
    <w:rsid w:val="009B782D"/>
    <w:rsid w:val="009C7181"/>
    <w:rsid w:val="009C749A"/>
    <w:rsid w:val="009C7631"/>
    <w:rsid w:val="009D71B3"/>
    <w:rsid w:val="009E16CA"/>
    <w:rsid w:val="009E596D"/>
    <w:rsid w:val="009E6EA0"/>
    <w:rsid w:val="009F7A3E"/>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22DEE"/>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DF614F"/>
    <w:rsid w:val="00E07749"/>
    <w:rsid w:val="00E1223E"/>
    <w:rsid w:val="00E20415"/>
    <w:rsid w:val="00E41080"/>
    <w:rsid w:val="00E41D58"/>
    <w:rsid w:val="00E438C0"/>
    <w:rsid w:val="00E43A91"/>
    <w:rsid w:val="00E44E4B"/>
    <w:rsid w:val="00E55E07"/>
    <w:rsid w:val="00E65687"/>
    <w:rsid w:val="00E65E34"/>
    <w:rsid w:val="00E708B8"/>
    <w:rsid w:val="00E70ACB"/>
    <w:rsid w:val="00E763A3"/>
    <w:rsid w:val="00E77D64"/>
    <w:rsid w:val="00E844EB"/>
    <w:rsid w:val="00E853C1"/>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47D"/>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343F3-1940-45D7-A242-07C11B8C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5172</Words>
  <Characters>28452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2018-05-30T17:41:00Z</dcterms:created>
  <dcterms:modified xsi:type="dcterms:W3CDTF">2018-05-30T17:41:00Z</dcterms:modified>
</cp:coreProperties>
</file>